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84" w:rsidRPr="002A1B1C" w:rsidRDefault="001D4B84" w:rsidP="002A1B1C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</w:pPr>
      <w:proofErr w:type="spellStart"/>
      <w:r w:rsidRPr="002A1B1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Қыс</w:t>
      </w:r>
      <w:proofErr w:type="spellEnd"/>
      <w:r w:rsidRPr="002A1B1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 xml:space="preserve"> </w:t>
      </w:r>
      <w:proofErr w:type="spellStart"/>
      <w:r w:rsidRPr="002A1B1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қызығы</w:t>
      </w:r>
      <w:proofErr w:type="spellEnd"/>
      <w:r w:rsidRPr="002A1B1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 xml:space="preserve"> – </w:t>
      </w:r>
      <w:proofErr w:type="spellStart"/>
      <w:r w:rsidRPr="002A1B1C">
        <w:rPr>
          <w:rFonts w:ascii="Times New Roman" w:eastAsia="Times New Roman" w:hAnsi="Times New Roman" w:cs="Times New Roman"/>
          <w:color w:val="2D2D2D"/>
          <w:kern w:val="36"/>
          <w:sz w:val="28"/>
          <w:szCs w:val="28"/>
          <w:lang w:eastAsia="ru-RU"/>
        </w:rPr>
        <w:t>сырғанақ</w:t>
      </w:r>
      <w:bookmarkStart w:id="0" w:name="_GoBack"/>
      <w:bookmarkEnd w:id="0"/>
      <w:proofErr w:type="spellEnd"/>
    </w:p>
    <w:p w:rsidR="00676175" w:rsidRPr="00676175" w:rsidRDefault="00676175" w:rsidP="00676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="002A1B1C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676175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құпиясын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сәттерін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тамашалайды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қырауда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осы</w:t>
      </w:r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мезгілді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айна-қатесіз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баян</w:t>
      </w:r>
      <w:r w:rsidRPr="00676175">
        <w:rPr>
          <w:rFonts w:ascii="Times New Roman" w:hAnsi="Times New Roman" w:cs="Times New Roman"/>
          <w:sz w:val="28"/>
          <w:szCs w:val="28"/>
        </w:rPr>
        <w:t>дап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тұрғандай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«</w:t>
      </w:r>
      <w:r w:rsidR="002A1B1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76175">
        <w:rPr>
          <w:rFonts w:ascii="Times New Roman" w:hAnsi="Times New Roman" w:cs="Times New Roman"/>
          <w:sz w:val="28"/>
          <w:szCs w:val="28"/>
        </w:rPr>
        <w:t xml:space="preserve">қ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киімді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денелі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сақалды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…»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мезгілдерінен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175" w:rsidRPr="00676175" w:rsidRDefault="00676175" w:rsidP="00676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маусымы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маусымға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сейіл-серуені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суға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шомылып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қыздырынса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шаналар</w:t>
      </w:r>
      <w:r w:rsidR="002A1B1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арқалап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жоталарға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тау</w:t>
      </w:r>
      <w:r w:rsidRPr="0067617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қыраттарға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түзейді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төсінде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қолдан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сырғанақ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қызықты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сә</w:t>
      </w:r>
      <w:r w:rsidR="002A1B1C">
        <w:rPr>
          <w:rFonts w:ascii="Times New Roman" w:hAnsi="Times New Roman" w:cs="Times New Roman"/>
          <w:sz w:val="28"/>
          <w:szCs w:val="28"/>
        </w:rPr>
        <w:t>ттер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суықтығын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бейнебір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тартар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сәулесін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алғандай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қуанысады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қыраттан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аппақ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қардың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ізін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қалдыратын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шанасымен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ызғиды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>.</w:t>
      </w:r>
    </w:p>
    <w:p w:rsidR="00D6105A" w:rsidRDefault="00676175" w:rsidP="006761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қуанышты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шақтарға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толы.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сәулесі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Жер-анаға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шуағын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төгіп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нұрына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бөлеп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суықтың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қайтаруға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бел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шеше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кіріскендей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Алыстағы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таулы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қыраттардан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арқан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ұзап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құстары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ғажап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шағына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мейілінше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құмарта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қанат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қағады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Табиғаттың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1C">
        <w:rPr>
          <w:rFonts w:ascii="Times New Roman" w:hAnsi="Times New Roman" w:cs="Times New Roman"/>
          <w:sz w:val="28"/>
          <w:szCs w:val="28"/>
        </w:rPr>
        <w:t>мезгілі</w:t>
      </w:r>
      <w:proofErr w:type="spellEnd"/>
      <w:r w:rsidR="002A1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көрінісімен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өріле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осы бір сәтті асыға күтеді. Шаңғы теуіп, шанамен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сырғап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мәре-сәре боп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ойынап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жатыр.</w:t>
      </w:r>
      <w:r w:rsidRPr="00676175">
        <w:rPr>
          <w:rFonts w:ascii="Times New Roman" w:hAnsi="Times New Roman" w:cs="Times New Roman"/>
          <w:sz w:val="28"/>
          <w:szCs w:val="28"/>
          <w:lang w:val="kk-KZ"/>
        </w:rPr>
        <w:t xml:space="preserve">Даланың табиғаты тып-тыныш қалпынан, маужыраған күйінен серпіле түскендей күйде. </w:t>
      </w:r>
      <w:r w:rsidRPr="00676175">
        <w:rPr>
          <w:rFonts w:ascii="Times New Roman" w:hAnsi="Times New Roman" w:cs="Times New Roman"/>
          <w:sz w:val="28"/>
          <w:szCs w:val="28"/>
        </w:rPr>
        <w:t xml:space="preserve">Қыс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мезгілінің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аязды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күндерімен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жылылық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сыйлайтын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Қыстың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ұмытылмас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шақтары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жанына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шуағын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шашып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төге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түскендей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көтеріңкі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75">
        <w:rPr>
          <w:rFonts w:ascii="Times New Roman" w:hAnsi="Times New Roman" w:cs="Times New Roman"/>
          <w:sz w:val="28"/>
          <w:szCs w:val="28"/>
        </w:rPr>
        <w:t>сыйлайды</w:t>
      </w:r>
      <w:proofErr w:type="spellEnd"/>
      <w:r w:rsidRPr="00676175">
        <w:rPr>
          <w:rFonts w:ascii="Times New Roman" w:hAnsi="Times New Roman" w:cs="Times New Roman"/>
          <w:sz w:val="28"/>
          <w:szCs w:val="28"/>
        </w:rPr>
        <w:t>.</w:t>
      </w:r>
    </w:p>
    <w:p w:rsidR="001D4B84" w:rsidRDefault="001D4B84" w:rsidP="00676175">
      <w:pPr>
        <w:rPr>
          <w:rFonts w:ascii="Times New Roman" w:hAnsi="Times New Roman" w:cs="Times New Roman"/>
          <w:sz w:val="28"/>
          <w:szCs w:val="28"/>
        </w:rPr>
      </w:pPr>
    </w:p>
    <w:p w:rsidR="001D4B84" w:rsidRPr="00676175" w:rsidRDefault="001D4B84" w:rsidP="006761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4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457450"/>
            <wp:effectExtent l="0" t="0" r="0" b="0"/>
            <wp:docPr id="5" name="Рисунок 5" descr="C:\Users\user\Desktop\d0bad18bd18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0bad18bd181-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60DF26" wp14:editId="794DD50C">
            <wp:extent cx="3019425" cy="2453640"/>
            <wp:effectExtent l="0" t="0" r="9525" b="3810"/>
            <wp:docPr id="6" name="Рисунок 6" descr="Картинки по запросу горке санках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орке санках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79" cy="245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B84" w:rsidRPr="0067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1D"/>
    <w:rsid w:val="001D4B84"/>
    <w:rsid w:val="002A1B1C"/>
    <w:rsid w:val="00676175"/>
    <w:rsid w:val="00CA341D"/>
    <w:rsid w:val="00D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6D85-49E6-4749-A373-1837B40C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Кенішкүл Қисықбай</dc:creator>
  <cp:keywords/>
  <dc:description/>
  <cp:lastModifiedBy>Кенішкүл Қисықбай</cp:lastModifiedBy>
  <cp:revision>4</cp:revision>
  <dcterms:created xsi:type="dcterms:W3CDTF">2018-03-05T07:18:00Z</dcterms:created>
  <dcterms:modified xsi:type="dcterms:W3CDTF">2018-03-05T07:38:00Z</dcterms:modified>
</cp:coreProperties>
</file>