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A2" w:rsidRDefault="00282CA2" w:rsidP="00282CA2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  <w:t xml:space="preserve">         Шағалалы орта мектебінің жанындағы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  <w:t xml:space="preserve">   «Мұғалім әлемі»  желілік қоғамының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жылына арналған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9200" cy="990600"/>
            <wp:effectExtent l="0" t="0" r="0" b="0"/>
            <wp:wrapSquare wrapText="bothSides"/>
            <wp:docPr id="1" name="Рисунок 1" descr="Описание: C:\Users\user\Desktop\200px-Логотип_проекта_методичесий_навиг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200px-Логотип_проекта_методичесий_навигато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циклограммасы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жылдық)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82CA2" w:rsidRDefault="00282CA2" w:rsidP="00282CA2">
      <w:pPr>
        <w:spacing w:after="0" w:line="240" w:lineRule="auto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Циклограмма работы сетевого сообщества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  <w:t>«Мир учителя»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  <w:t>на базе Чаглинской средней школы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на 2017-2018 учебный год</w:t>
      </w:r>
    </w:p>
    <w:p w:rsidR="00282CA2" w:rsidRDefault="00282CA2" w:rsidP="002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 полугодие)</w:t>
      </w: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Цель:</w:t>
      </w:r>
      <w:r>
        <w:rPr>
          <w:color w:val="000000"/>
          <w:sz w:val="28"/>
          <w:szCs w:val="28"/>
          <w:shd w:val="clear" w:color="auto" w:fill="FFFFFF"/>
        </w:rPr>
        <w:t xml:space="preserve"> совершенствование деятельности сетевого педагогического сообщества, способствующего профессиональному </w:t>
      </w:r>
      <w:r>
        <w:rPr>
          <w:color w:val="000000"/>
          <w:sz w:val="28"/>
          <w:szCs w:val="28"/>
          <w:shd w:val="clear" w:color="auto" w:fill="FFFFFF"/>
          <w:lang w:val="kk-KZ"/>
        </w:rPr>
        <w:t>росту</w:t>
      </w:r>
      <w:r>
        <w:rPr>
          <w:color w:val="000000"/>
          <w:sz w:val="28"/>
          <w:szCs w:val="28"/>
          <w:shd w:val="clear" w:color="auto" w:fill="FFFFFF"/>
        </w:rPr>
        <w:t xml:space="preserve"> педагогов</w:t>
      </w:r>
      <w:r>
        <w:rPr>
          <w:color w:val="000000"/>
          <w:sz w:val="28"/>
          <w:szCs w:val="28"/>
          <w:shd w:val="clear" w:color="auto" w:fill="FFFFFF"/>
          <w:lang w:val="kk-KZ"/>
        </w:rPr>
        <w:t>,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8"/>
          <w:color w:val="000000"/>
          <w:sz w:val="28"/>
          <w:szCs w:val="28"/>
        </w:rPr>
        <w:t>создание условий для реализации Программ обновлен</w:t>
      </w:r>
      <w:r>
        <w:rPr>
          <w:rStyle w:val="c18"/>
          <w:color w:val="000000"/>
          <w:sz w:val="28"/>
          <w:szCs w:val="28"/>
          <w:lang w:val="kk-KZ"/>
        </w:rPr>
        <w:t xml:space="preserve">ного </w:t>
      </w:r>
      <w:r>
        <w:rPr>
          <w:rStyle w:val="c18"/>
          <w:color w:val="000000"/>
          <w:sz w:val="28"/>
          <w:szCs w:val="28"/>
        </w:rPr>
        <w:t>содержания образования</w:t>
      </w:r>
      <w:r>
        <w:rPr>
          <w:rStyle w:val="c18"/>
          <w:color w:val="000000"/>
          <w:sz w:val="28"/>
          <w:szCs w:val="28"/>
          <w:lang w:val="kk-KZ"/>
        </w:rPr>
        <w:t xml:space="preserve">. </w:t>
      </w: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   Задачи:</w:t>
      </w: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1. Создание единого информационно-методологического пространства </w:t>
      </w:r>
      <w:r>
        <w:rPr>
          <w:rStyle w:val="c10"/>
          <w:sz w:val="28"/>
          <w:szCs w:val="28"/>
          <w:lang w:val="kk-KZ"/>
        </w:rPr>
        <w:t>СС</w:t>
      </w:r>
      <w:r>
        <w:rPr>
          <w:rStyle w:val="c10"/>
          <w:sz w:val="28"/>
          <w:szCs w:val="28"/>
        </w:rPr>
        <w:t xml:space="preserve"> в реализации идей Программы.</w:t>
      </w: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10"/>
        </w:rPr>
      </w:pPr>
      <w:r>
        <w:rPr>
          <w:rStyle w:val="c10"/>
          <w:sz w:val="28"/>
          <w:szCs w:val="28"/>
        </w:rPr>
        <w:t>2. Усовершенствование знаний и навыков учителей, активизация их деятельности по улучшению школьной практики в условиях обновления содержания образования.</w:t>
      </w:r>
    </w:p>
    <w:p w:rsidR="00282CA2" w:rsidRDefault="00282CA2" w:rsidP="00282CA2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3. Распространение успешных педагогических практик.</w:t>
      </w:r>
    </w:p>
    <w:p w:rsidR="00282CA2" w:rsidRDefault="00282CA2" w:rsidP="00282CA2">
      <w:pPr>
        <w:rPr>
          <w:rFonts w:ascii="Times New Roman" w:hAnsi="Times New Roman" w:cs="Times New Roman"/>
        </w:rPr>
      </w:pPr>
    </w:p>
    <w:tbl>
      <w:tblPr>
        <w:tblW w:w="151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79"/>
        <w:gridCol w:w="3648"/>
        <w:gridCol w:w="149"/>
        <w:gridCol w:w="1324"/>
        <w:gridCol w:w="108"/>
        <w:gridCol w:w="2969"/>
        <w:gridCol w:w="199"/>
        <w:gridCol w:w="2035"/>
        <w:gridCol w:w="1284"/>
        <w:gridCol w:w="626"/>
      </w:tblGrid>
      <w:tr w:rsidR="00A2782D" w:rsidTr="00A2782D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тветственные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CA2" w:rsidTr="00A2782D">
        <w:trPr>
          <w:trHeight w:val="362"/>
        </w:trPr>
        <w:tc>
          <w:tcPr>
            <w:tcW w:w="1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2CA2" w:rsidTr="00A2782D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9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Диалоговая площадка «Эффективные пути сетевого взаимодействия»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Сформирована группа единомышленников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Члены ССУ  ОАШ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82CA2" w:rsidRP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98" w:rsidRPr="00550A98" w:rsidRDefault="00550A98" w:rsidP="00550A98">
            <w:pPr>
              <w:pStyle w:val="a3"/>
            </w:pPr>
            <w:r w:rsidRPr="00550A98">
              <w:br/>
              <w:t xml:space="preserve">Тренинги с </w:t>
            </w:r>
            <w:proofErr w:type="spellStart"/>
            <w:r w:rsidRPr="00550A98">
              <w:t>коучинговым</w:t>
            </w:r>
            <w:proofErr w:type="spellEnd"/>
            <w:r w:rsidRPr="00550A98">
              <w:t xml:space="preserve"> подходом по образовательной программе «Рефлексия в практике»</w:t>
            </w:r>
          </w:p>
          <w:p w:rsidR="00282CA2" w:rsidRPr="00550A98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Усовершенствованные навыки у учителей: планирования, вовлечения учащихся в процесс обучения, использования ИКТ, развития навыков </w:t>
            </w:r>
            <w:proofErr w:type="gramStart"/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эффективного оценивания, рефлексии; готовность учителей к постоянному профессиональному развитию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Учителя –уровневики ОАШ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не прошедшие уровневые курсы</w:t>
            </w:r>
          </w:p>
          <w:p w:rsidR="00282CA2" w:rsidRPr="00550A98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82CA2" w:rsidRPr="00550A98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Метод кабинет</w:t>
            </w:r>
          </w:p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 сайте сетевого сообщества. Размещение материалов, наработок, ресурсов, идей, электронная переписка.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поделятся своими наработками, получат оценку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желающие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55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Лидеры сетевого сообщества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550A98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7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Pr="00550A98" w:rsidRDefault="0055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серии последовательных уроков.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Учителей ССУ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1,2,3 уровней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обучаемых классах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0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Педагогическая лаборатория «Проведение уроков - исследований» на базе </w:t>
            </w: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ЧСШ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Усовершенствованные навыки у учителей: планирования, вовлечения учащихся в процесс обучения, использования ИКТ, развития навыков </w:t>
            </w:r>
            <w:proofErr w:type="gramStart"/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эффективного оценивания, рефлексии; готовность учителей к постоянному профессиональному развитию.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желающие</w:t>
            </w:r>
            <w:r w:rsidR="00282CA2"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второго и третьего уровней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282CA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Чаглинская</w:t>
            </w:r>
            <w:r w:rsidR="004535E2"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</w:t>
            </w:r>
            <w:r w:rsidR="004535E2"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кабинет </w:t>
            </w:r>
            <w:r w:rsidR="004535E2"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казахского языка и литературы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82CA2" w:rsidRPr="00550A98" w:rsidRDefault="0055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7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молодых педагогов по теме «Развитие лидерства молодых педагогов через </w:t>
            </w: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вовлечение в работу сетевого сообщества»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Вовлечение молодых учителей </w:t>
            </w: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сельских</w:t>
            </w: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 в работу сетевого сообщества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Pr="004535E2" w:rsidRDefault="004535E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Молодые учителя школ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4535E2" w:rsidP="0045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- лидеры </w:t>
            </w:r>
            <w:r w:rsidRPr="00453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ЧСШ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4535E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53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Кабинет мультимедиа№10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Pr="004535E2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E2" w:rsidRPr="004535E2" w:rsidRDefault="004535E2" w:rsidP="004535E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4535E2">
              <w:rPr>
                <w:rStyle w:val="a4"/>
                <w:b w:val="0"/>
              </w:rPr>
              <w:t>Коучинг</w:t>
            </w:r>
            <w:proofErr w:type="spellEnd"/>
            <w:r w:rsidRPr="004535E2">
              <w:rPr>
                <w:rStyle w:val="a4"/>
                <w:b w:val="0"/>
              </w:rPr>
              <w:t xml:space="preserve"> по теме</w:t>
            </w:r>
          </w:p>
          <w:p w:rsidR="004535E2" w:rsidRPr="004535E2" w:rsidRDefault="004535E2" w:rsidP="004535E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535E2">
              <w:rPr>
                <w:rStyle w:val="a4"/>
                <w:b w:val="0"/>
              </w:rPr>
              <w:t> «Новые приемы и формы изменения практики в условиях перехода</w:t>
            </w:r>
          </w:p>
          <w:p w:rsidR="004535E2" w:rsidRPr="004535E2" w:rsidRDefault="004535E2" w:rsidP="004535E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535E2">
              <w:rPr>
                <w:rStyle w:val="a4"/>
                <w:b w:val="0"/>
              </w:rPr>
              <w:t>к обновлению содержания образования»</w:t>
            </w:r>
          </w:p>
          <w:p w:rsidR="00282CA2" w:rsidRPr="004535E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774AA3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желающие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Учителя </w:t>
            </w:r>
            <w:r w:rsidRPr="00774A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курс өткен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Кабинет мультимедиа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82CA2" w:rsidRPr="004535E2" w:rsidRDefault="0045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Март-апрель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CA2" w:rsidRDefault="0028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4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A3" w:rsidRPr="00774AA3" w:rsidRDefault="00774AA3" w:rsidP="00774A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74AA3">
              <w:rPr>
                <w:rStyle w:val="a4"/>
                <w:b w:val="0"/>
                <w:lang w:val="kk-KZ"/>
              </w:rPr>
              <w:t>О</w:t>
            </w:r>
            <w:proofErr w:type="spellStart"/>
            <w:r w:rsidRPr="00774AA3">
              <w:rPr>
                <w:rStyle w:val="a4"/>
                <w:b w:val="0"/>
              </w:rPr>
              <w:t>бщешкольное</w:t>
            </w:r>
            <w:proofErr w:type="spellEnd"/>
            <w:r w:rsidRPr="00774AA3">
              <w:rPr>
                <w:rStyle w:val="a4"/>
                <w:b w:val="0"/>
              </w:rPr>
              <w:t xml:space="preserve"> родительское собрание</w:t>
            </w:r>
          </w:p>
          <w:p w:rsidR="00774AA3" w:rsidRPr="00774AA3" w:rsidRDefault="00774AA3" w:rsidP="00774A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74AA3">
              <w:rPr>
                <w:rStyle w:val="a4"/>
                <w:b w:val="0"/>
              </w:rPr>
              <w:t>по теме «</w:t>
            </w:r>
            <w:proofErr w:type="spellStart"/>
            <w:r w:rsidRPr="00774AA3">
              <w:rPr>
                <w:rStyle w:val="a4"/>
                <w:b w:val="0"/>
              </w:rPr>
              <w:t>Критериальное</w:t>
            </w:r>
            <w:proofErr w:type="spellEnd"/>
            <w:r w:rsidRPr="00774AA3">
              <w:rPr>
                <w:rStyle w:val="a4"/>
                <w:b w:val="0"/>
              </w:rPr>
              <w:t xml:space="preserve"> оценивание»</w:t>
            </w:r>
          </w:p>
          <w:p w:rsidR="00282CA2" w:rsidRPr="00774AA3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родители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4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A3" w:rsidRPr="00774AA3" w:rsidRDefault="00774AA3" w:rsidP="00774AA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74A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Аттестуемые учителя провели открытые уроки.</w:t>
            </w:r>
          </w:p>
          <w:p w:rsidR="00282CA2" w:rsidRPr="00774AA3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Аттестуемые учителя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82D" w:rsidTr="00A2782D">
        <w:trPr>
          <w:trHeight w:val="10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A2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tabs>
                <w:tab w:val="left" w:pos="9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систематический будут применять полученные знания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повышая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и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фокус-группы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Лидеры 1,2,3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Кабинет мультимедиа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2" w:rsidRDefault="0028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AA3" w:rsidTr="00A2782D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AA3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Pr="00A2782D" w:rsidRDefault="00A2782D" w:rsidP="00A278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Проведение предметных </w:t>
            </w:r>
            <w:proofErr w:type="spell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недель</w:t>
            </w:r>
            <w:proofErr w:type="gram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</w:t>
            </w:r>
            <w:proofErr w:type="spellEnd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сертифицированного учителя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Pr="00A2782D" w:rsidRDefault="00A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Рефлексивные </w:t>
            </w:r>
            <w:proofErr w:type="spell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отчеты</w:t>
            </w:r>
            <w:proofErr w:type="gram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,ф</w:t>
            </w:r>
            <w:proofErr w:type="gramEnd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ото,видеоматериалы</w:t>
            </w:r>
            <w:proofErr w:type="spellEnd"/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Pr="00A2782D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AA3" w:rsidRPr="00A2782D" w:rsidRDefault="00A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Координаторы </w:t>
            </w:r>
            <w:proofErr w:type="spell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прикр</w:t>
            </w:r>
            <w:proofErr w:type="gramStart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кол,Сертиф.уч.школ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A3" w:rsidRPr="00774AA3" w:rsidRDefault="00774AA3" w:rsidP="0077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74AA3" w:rsidTr="00A2782D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AA3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2D" w:rsidRPr="00A2782D" w:rsidRDefault="00A2782D" w:rsidP="00A2782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7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сводного отчета о работе сертифицированных педагогов СС.</w:t>
            </w:r>
          </w:p>
          <w:p w:rsidR="00774AA3" w:rsidRPr="00A2782D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A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Сводный отчет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AA3" w:rsidRDefault="00A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Координатор ВШ, </w:t>
            </w:r>
            <w:proofErr w:type="spellStart"/>
            <w:r>
              <w:rPr>
                <w:color w:val="000000"/>
                <w:shd w:val="clear" w:color="auto" w:fill="FFFFFF"/>
              </w:rPr>
              <w:t>корд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рикр.школ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Pr="00A2782D" w:rsidRDefault="00A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Акт  зал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A3" w:rsidRDefault="00774AA3" w:rsidP="0077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AA3" w:rsidTr="00A2782D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AA3" w:rsidRPr="00774AA3" w:rsidRDefault="0077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проделанной работы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2017-2018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практики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AA3" w:rsidRDefault="00774AA3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Усенова К.К.</w:t>
            </w:r>
          </w:p>
          <w:p w:rsidR="00774AA3" w:rsidRDefault="00774AA3" w:rsidP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Сулейменова Н.К.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AA3" w:rsidRDefault="00774AA3" w:rsidP="0077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3" w:rsidRDefault="0077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2CA2" w:rsidRDefault="00282CA2" w:rsidP="00282CA2">
      <w:pPr>
        <w:jc w:val="center"/>
        <w:rPr>
          <w:b/>
          <w:sz w:val="32"/>
          <w:szCs w:val="32"/>
          <w:lang w:val="kk-KZ"/>
        </w:rPr>
      </w:pPr>
    </w:p>
    <w:p w:rsidR="00282CA2" w:rsidRDefault="00282CA2" w:rsidP="00282CA2">
      <w:pPr>
        <w:jc w:val="center"/>
        <w:rPr>
          <w:b/>
          <w:sz w:val="32"/>
          <w:szCs w:val="32"/>
        </w:rPr>
      </w:pPr>
    </w:p>
    <w:p w:rsidR="00282CA2" w:rsidRDefault="00282CA2" w:rsidP="00282CA2">
      <w:pPr>
        <w:rPr>
          <w:rFonts w:ascii="Times New Roman" w:hAnsi="Times New Roman" w:cs="Times New Roman"/>
          <w:sz w:val="28"/>
          <w:szCs w:val="28"/>
        </w:rPr>
      </w:pPr>
    </w:p>
    <w:p w:rsidR="00CC040E" w:rsidRDefault="00CC040E"/>
    <w:sectPr w:rsidR="00CC040E" w:rsidSect="00282C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FB"/>
    <w:rsid w:val="00282CA2"/>
    <w:rsid w:val="004535E2"/>
    <w:rsid w:val="00550A98"/>
    <w:rsid w:val="00774AA3"/>
    <w:rsid w:val="00A2782D"/>
    <w:rsid w:val="00B81A5C"/>
    <w:rsid w:val="00CC040E"/>
    <w:rsid w:val="00C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8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CA2"/>
  </w:style>
  <w:style w:type="character" w:customStyle="1" w:styleId="c18">
    <w:name w:val="c18"/>
    <w:basedOn w:val="a0"/>
    <w:rsid w:val="00282CA2"/>
  </w:style>
  <w:style w:type="character" w:customStyle="1" w:styleId="c10">
    <w:name w:val="c10"/>
    <w:basedOn w:val="a0"/>
    <w:rsid w:val="00282CA2"/>
  </w:style>
  <w:style w:type="paragraph" w:styleId="a3">
    <w:name w:val="Normal (Web)"/>
    <w:basedOn w:val="a"/>
    <w:uiPriority w:val="99"/>
    <w:unhideWhenUsed/>
    <w:rsid w:val="0055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5E2"/>
    <w:rPr>
      <w:b/>
      <w:bCs/>
    </w:rPr>
  </w:style>
  <w:style w:type="paragraph" w:styleId="a5">
    <w:name w:val="No Spacing"/>
    <w:uiPriority w:val="1"/>
    <w:qFormat/>
    <w:rsid w:val="00A27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8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CA2"/>
  </w:style>
  <w:style w:type="character" w:customStyle="1" w:styleId="c18">
    <w:name w:val="c18"/>
    <w:basedOn w:val="a0"/>
    <w:rsid w:val="00282CA2"/>
  </w:style>
  <w:style w:type="character" w:customStyle="1" w:styleId="c10">
    <w:name w:val="c10"/>
    <w:basedOn w:val="a0"/>
    <w:rsid w:val="00282CA2"/>
  </w:style>
  <w:style w:type="paragraph" w:styleId="a3">
    <w:name w:val="Normal (Web)"/>
    <w:basedOn w:val="a"/>
    <w:uiPriority w:val="99"/>
    <w:unhideWhenUsed/>
    <w:rsid w:val="0055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5E2"/>
    <w:rPr>
      <w:b/>
      <w:bCs/>
    </w:rPr>
  </w:style>
  <w:style w:type="paragraph" w:styleId="a5">
    <w:name w:val="No Spacing"/>
    <w:uiPriority w:val="1"/>
    <w:qFormat/>
    <w:rsid w:val="00A27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C048-001C-4BDE-98EA-5E64533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2018-01-31T14:22:00Z</dcterms:created>
  <dcterms:modified xsi:type="dcterms:W3CDTF">2018-01-31T15:24:00Z</dcterms:modified>
</cp:coreProperties>
</file>